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Look w:val="04A0" w:firstRow="1" w:lastRow="0" w:firstColumn="1" w:lastColumn="0" w:noHBand="0" w:noVBand="1"/>
      </w:tblPr>
      <w:tblGrid>
        <w:gridCol w:w="3239"/>
        <w:gridCol w:w="3210"/>
        <w:gridCol w:w="3616"/>
      </w:tblGrid>
      <w:tr w:rsidR="00F2615D" w14:paraId="47ADD236" w14:textId="77777777" w:rsidTr="002271BC">
        <w:tc>
          <w:tcPr>
            <w:tcW w:w="3239" w:type="dxa"/>
            <w:shd w:val="clear" w:color="auto" w:fill="auto"/>
            <w:hideMark/>
          </w:tcPr>
          <w:p w14:paraId="17D0BDE5" w14:textId="4D8B02CB" w:rsidR="00F2615D" w:rsidRPr="00333386" w:rsidRDefault="00F2615D" w:rsidP="002271BC">
            <w:pPr>
              <w:pStyle w:val="Header"/>
              <w:ind w:left="-247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1FCAA425" wp14:editId="4871B71F">
                  <wp:extent cx="2066290" cy="4394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shd w:val="clear" w:color="auto" w:fill="auto"/>
          </w:tcPr>
          <w:p w14:paraId="3E11A773" w14:textId="77777777" w:rsidR="00F2615D" w:rsidRPr="00333386" w:rsidRDefault="00F2615D" w:rsidP="002271BC">
            <w:pPr>
              <w:pStyle w:val="Header"/>
              <w:rPr>
                <w:b/>
                <w:sz w:val="20"/>
                <w:lang w:eastAsia="bg-BG"/>
              </w:rPr>
            </w:pPr>
          </w:p>
        </w:tc>
        <w:tc>
          <w:tcPr>
            <w:tcW w:w="3616" w:type="dxa"/>
            <w:shd w:val="clear" w:color="auto" w:fill="auto"/>
            <w:hideMark/>
          </w:tcPr>
          <w:p w14:paraId="4651B587" w14:textId="35945768" w:rsidR="00F2615D" w:rsidRPr="00333386" w:rsidRDefault="00837612" w:rsidP="002271BC">
            <w:pPr>
              <w:pStyle w:val="Header"/>
              <w:jc w:val="right"/>
              <w:rPr>
                <w:b/>
                <w:sz w:val="20"/>
                <w:lang w:eastAsia="bg-BG"/>
              </w:rPr>
            </w:pPr>
            <w:r w:rsidRPr="001C302D">
              <w:rPr>
                <w:b/>
                <w:noProof/>
              </w:rPr>
              <w:drawing>
                <wp:inline distT="0" distB="0" distL="0" distR="0" wp14:anchorId="16EA10B1" wp14:editId="2C8F1CF6">
                  <wp:extent cx="1776714" cy="711200"/>
                  <wp:effectExtent l="0" t="0" r="0" b="0"/>
                  <wp:docPr id="10644080" name="Picture 10644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076" cy="7169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5B02C3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271B9721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103C6C87" w14:textId="7585BFCA" w:rsidR="00BF14A0" w:rsidRPr="00D32AF1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92A9B64" w14:textId="296A1510" w:rsidR="00BF14A0" w:rsidRPr="00602DD2" w:rsidRDefault="00BF14A0" w:rsidP="00D95537">
      <w:pPr>
        <w:spacing w:after="0" w:line="240" w:lineRule="auto"/>
        <w:jc w:val="center"/>
        <w:rPr>
          <w:rFonts w:ascii="Cambria" w:hAnsi="Cambria"/>
        </w:rPr>
      </w:pPr>
    </w:p>
    <w:p w14:paraId="0D15F8E3" w14:textId="77777777" w:rsidR="00BF14A0" w:rsidRPr="00BB63EB" w:rsidRDefault="00BF14A0" w:rsidP="00943602">
      <w:pPr>
        <w:spacing w:after="0" w:line="240" w:lineRule="auto"/>
        <w:rPr>
          <w:rFonts w:ascii="Cambria" w:hAnsi="Cambria"/>
        </w:rPr>
      </w:pPr>
    </w:p>
    <w:p w14:paraId="2B245324" w14:textId="77777777" w:rsidR="00D32AF1" w:rsidRPr="00BB63EB" w:rsidRDefault="00D32AF1" w:rsidP="00943602">
      <w:pPr>
        <w:spacing w:after="0" w:line="240" w:lineRule="auto"/>
        <w:rPr>
          <w:rFonts w:ascii="Cambria" w:hAnsi="Cambria"/>
        </w:rPr>
      </w:pPr>
    </w:p>
    <w:p w14:paraId="40A8FE62" w14:textId="77777777" w:rsidR="00D32AF1" w:rsidRPr="00BB63EB" w:rsidRDefault="00D32AF1" w:rsidP="00943602">
      <w:pPr>
        <w:spacing w:after="0" w:line="240" w:lineRule="auto"/>
        <w:rPr>
          <w:rFonts w:ascii="Cambria" w:hAnsi="Cambria"/>
        </w:rPr>
      </w:pPr>
    </w:p>
    <w:p w14:paraId="15A9C837" w14:textId="77777777" w:rsidR="00D32AF1" w:rsidRPr="00BB63EB" w:rsidRDefault="00D32AF1" w:rsidP="00943602">
      <w:pPr>
        <w:spacing w:after="0" w:line="240" w:lineRule="auto"/>
        <w:rPr>
          <w:rFonts w:ascii="Cambria" w:hAnsi="Cambria"/>
        </w:rPr>
      </w:pPr>
    </w:p>
    <w:p w14:paraId="3C71C0A4" w14:textId="14E004E2" w:rsidR="00492A27" w:rsidRDefault="00D32AF1" w:rsidP="00D32AF1">
      <w:pPr>
        <w:spacing w:after="0" w:line="240" w:lineRule="auto"/>
        <w:ind w:firstLine="360"/>
        <w:jc w:val="both"/>
        <w:rPr>
          <w:rFonts w:ascii="Cambria" w:hAnsi="Cambria"/>
        </w:rPr>
      </w:pPr>
      <w:r>
        <w:rPr>
          <w:rFonts w:ascii="Cambria" w:hAnsi="Cambria"/>
        </w:rPr>
        <w:t>Долуподписаният………………………………, в качеството си на …………………………………на …………………….., кандидат</w:t>
      </w:r>
      <w:r w:rsidR="00BF6488">
        <w:rPr>
          <w:rFonts w:ascii="Cambria" w:hAnsi="Cambria"/>
        </w:rPr>
        <w:t>/партньор</w:t>
      </w:r>
      <w:r>
        <w:rPr>
          <w:rFonts w:ascii="Cambria" w:hAnsi="Cambria"/>
        </w:rPr>
        <w:t xml:space="preserve"> по процедура </w:t>
      </w:r>
      <w:r w:rsidR="00ED669A" w:rsidRPr="00ED669A">
        <w:rPr>
          <w:rFonts w:ascii="Cambria" w:hAnsi="Cambria"/>
        </w:rPr>
        <w:t>BG16FFPR002-2.009</w:t>
      </w:r>
      <w:r w:rsidRPr="00D32AF1">
        <w:rPr>
          <w:rFonts w:ascii="Cambria" w:hAnsi="Cambria"/>
        </w:rPr>
        <w:t xml:space="preserve"> </w:t>
      </w:r>
      <w:r>
        <w:rPr>
          <w:rFonts w:ascii="Cambria" w:hAnsi="Cambria"/>
        </w:rPr>
        <w:t>„</w:t>
      </w:r>
      <w:r w:rsidR="00ED669A">
        <w:rPr>
          <w:rFonts w:ascii="Cambria" w:hAnsi="Cambria"/>
        </w:rPr>
        <w:t>Информационни кампании – БИТОВИ ОТПАДЪЦИ</w:t>
      </w:r>
      <w:r>
        <w:rPr>
          <w:rFonts w:ascii="Cambria" w:hAnsi="Cambria"/>
        </w:rPr>
        <w:t>“</w:t>
      </w:r>
      <w:r w:rsidR="00ED669A">
        <w:rPr>
          <w:rFonts w:ascii="Cambria" w:hAnsi="Cambria"/>
        </w:rPr>
        <w:t xml:space="preserve"> по приоритет „Отпадъци“ на Програма „Околна среда“ 2021-2027 г.</w:t>
      </w:r>
      <w:r>
        <w:rPr>
          <w:rFonts w:ascii="Cambria" w:hAnsi="Cambria"/>
        </w:rPr>
        <w:t xml:space="preserve">, </w:t>
      </w:r>
    </w:p>
    <w:p w14:paraId="1667D66E" w14:textId="77777777" w:rsidR="00492A27" w:rsidRDefault="00492A27" w:rsidP="00D32AF1">
      <w:pPr>
        <w:spacing w:after="0" w:line="240" w:lineRule="auto"/>
        <w:ind w:firstLine="360"/>
        <w:jc w:val="both"/>
        <w:rPr>
          <w:rFonts w:ascii="Cambria" w:hAnsi="Cambria"/>
        </w:rPr>
      </w:pPr>
    </w:p>
    <w:p w14:paraId="22EB72DB" w14:textId="4A91C55B" w:rsidR="00D32AF1" w:rsidRPr="00124667" w:rsidRDefault="00492A27" w:rsidP="00124667">
      <w:pPr>
        <w:spacing w:after="0" w:line="240" w:lineRule="auto"/>
        <w:ind w:firstLine="360"/>
        <w:jc w:val="center"/>
        <w:rPr>
          <w:rFonts w:ascii="Cambria" w:hAnsi="Cambria"/>
          <w:b/>
          <w:bCs/>
        </w:rPr>
      </w:pPr>
      <w:r w:rsidRPr="00492A27">
        <w:rPr>
          <w:rFonts w:ascii="Cambria" w:hAnsi="Cambria"/>
          <w:b/>
          <w:bCs/>
        </w:rPr>
        <w:t>ДЕКЛАРИРАМ</w:t>
      </w:r>
      <w:r>
        <w:rPr>
          <w:rFonts w:ascii="Cambria" w:hAnsi="Cambria"/>
          <w:b/>
          <w:bCs/>
        </w:rPr>
        <w:t>,</w:t>
      </w:r>
      <w:r w:rsidRPr="00124667">
        <w:rPr>
          <w:rFonts w:ascii="Cambria" w:hAnsi="Cambria"/>
          <w:b/>
          <w:bCs/>
        </w:rPr>
        <w:t xml:space="preserve"> че:</w:t>
      </w:r>
    </w:p>
    <w:p w14:paraId="3146205D" w14:textId="77777777" w:rsidR="00D32AF1" w:rsidRDefault="00D32AF1" w:rsidP="00D32AF1">
      <w:pPr>
        <w:spacing w:after="0" w:line="240" w:lineRule="auto"/>
        <w:jc w:val="both"/>
        <w:rPr>
          <w:rFonts w:ascii="Cambria" w:hAnsi="Cambria"/>
        </w:rPr>
      </w:pPr>
    </w:p>
    <w:p w14:paraId="49BDF304" w14:textId="0E5EB6B8" w:rsidR="00F02A45" w:rsidRPr="00182644" w:rsidRDefault="00D32AF1" w:rsidP="00182644">
      <w:pPr>
        <w:spacing w:after="0" w:line="240" w:lineRule="auto"/>
        <w:ind w:left="426" w:right="839"/>
        <w:jc w:val="both"/>
        <w:rPr>
          <w:rFonts w:ascii="Cambria" w:hAnsi="Cambria"/>
        </w:rPr>
      </w:pPr>
      <w:r w:rsidRPr="00D32AF1">
        <w:rPr>
          <w:rFonts w:ascii="Cambria" w:hAnsi="Cambria"/>
        </w:rPr>
        <w:sym w:font="Wingdings 2" w:char="F0A3"/>
      </w:r>
      <w:r w:rsidRPr="00D32AF1">
        <w:rPr>
          <w:rFonts w:ascii="Cambria" w:hAnsi="Cambria"/>
        </w:rPr>
        <w:t xml:space="preserve"> </w:t>
      </w:r>
      <w:r w:rsidR="00182644">
        <w:rPr>
          <w:rFonts w:ascii="Cambria" w:hAnsi="Cambria"/>
        </w:rPr>
        <w:t xml:space="preserve">За целия период на физическо изпълнение на проекта, ще осигуря изпълнение на дейностите по организация и управление, които ще включват </w:t>
      </w:r>
      <w:r w:rsidR="00182644" w:rsidRPr="00182644">
        <w:rPr>
          <w:rFonts w:ascii="Cambria" w:hAnsi="Cambria"/>
        </w:rPr>
        <w:t xml:space="preserve">организиране и обезпечаване работата на екип за управление на проекта, </w:t>
      </w:r>
      <w:r w:rsidR="00182644">
        <w:rPr>
          <w:rFonts w:ascii="Cambria" w:hAnsi="Cambria"/>
        </w:rPr>
        <w:t>в т.ч.</w:t>
      </w:r>
      <w:r w:rsidR="00182644" w:rsidRPr="00182644">
        <w:rPr>
          <w:rFonts w:ascii="Cambria" w:hAnsi="Cambria"/>
        </w:rPr>
        <w:t xml:space="preserve"> механизми за взаимодействие между </w:t>
      </w:r>
      <w:r w:rsidR="00182644">
        <w:rPr>
          <w:rFonts w:ascii="Cambria" w:hAnsi="Cambria"/>
        </w:rPr>
        <w:t xml:space="preserve">неговите </w:t>
      </w:r>
      <w:r w:rsidR="00182644" w:rsidRPr="00182644">
        <w:rPr>
          <w:rFonts w:ascii="Cambria" w:hAnsi="Cambria"/>
        </w:rPr>
        <w:t>членове</w:t>
      </w:r>
      <w:r w:rsidR="00182644">
        <w:rPr>
          <w:rFonts w:ascii="Cambria" w:hAnsi="Cambria"/>
        </w:rPr>
        <w:t>,</w:t>
      </w:r>
      <w:r w:rsidR="00182644" w:rsidRPr="00182644">
        <w:rPr>
          <w:rFonts w:ascii="Cambria" w:hAnsi="Cambria"/>
        </w:rPr>
        <w:t xml:space="preserve"> при изпълнение на задачите и отчитане на работата, с цел осигуряване на вътрешна оценка и контрол, както и за мониторинг на напредъка по проекта и предприемането на корективни мерки, при необходимост</w:t>
      </w:r>
      <w:r w:rsidR="00182644">
        <w:rPr>
          <w:rFonts w:ascii="Cambria" w:hAnsi="Cambria"/>
        </w:rPr>
        <w:t>, както и ще осигуря</w:t>
      </w:r>
      <w:r w:rsidR="00182644" w:rsidRPr="00182644">
        <w:rPr>
          <w:rFonts w:ascii="Cambria" w:hAnsi="Cambria"/>
        </w:rPr>
        <w:t xml:space="preserve"> необходимите консумативи, материали и оборудване за администриране на проекта.</w:t>
      </w:r>
      <w:r w:rsidR="00182644">
        <w:rPr>
          <w:rFonts w:ascii="Cambria" w:hAnsi="Cambria"/>
        </w:rPr>
        <w:t xml:space="preserve"> </w:t>
      </w:r>
      <w:r w:rsidR="00F02A45">
        <w:rPr>
          <w:rFonts w:ascii="Cambria" w:hAnsi="Cambria"/>
        </w:rPr>
        <w:t xml:space="preserve">При сформиране на екип за управление, </w:t>
      </w:r>
      <w:r w:rsidR="00F02A45" w:rsidRPr="00F02A45">
        <w:rPr>
          <w:rFonts w:ascii="Cambria" w:hAnsi="Cambria"/>
        </w:rPr>
        <w:t>организационна</w:t>
      </w:r>
      <w:r w:rsidR="00F02A45">
        <w:rPr>
          <w:rFonts w:ascii="Cambria" w:hAnsi="Cambria"/>
        </w:rPr>
        <w:t>та</w:t>
      </w:r>
      <w:r w:rsidR="00F02A45" w:rsidRPr="00F02A45">
        <w:rPr>
          <w:rFonts w:ascii="Cambria" w:hAnsi="Cambria"/>
        </w:rPr>
        <w:t xml:space="preserve"> структура </w:t>
      </w:r>
      <w:r w:rsidR="00F02A45">
        <w:rPr>
          <w:rFonts w:ascii="Cambria" w:hAnsi="Cambria"/>
        </w:rPr>
        <w:t>ще</w:t>
      </w:r>
      <w:r w:rsidR="00F02A45" w:rsidRPr="00F02A45">
        <w:rPr>
          <w:rFonts w:ascii="Cambria" w:hAnsi="Cambria"/>
        </w:rPr>
        <w:t xml:space="preserve"> гарантира разделение на функциите, като </w:t>
      </w:r>
      <w:r w:rsidR="00F02A45">
        <w:rPr>
          <w:rFonts w:ascii="Cambria" w:hAnsi="Cambria"/>
        </w:rPr>
        <w:t xml:space="preserve">няма да се допуска </w:t>
      </w:r>
      <w:r w:rsidR="00F02A45" w:rsidRPr="00F02A45">
        <w:rPr>
          <w:rFonts w:ascii="Cambria" w:hAnsi="Cambria"/>
        </w:rPr>
        <w:t>смесване и припокриване на функции и задачи, както между отделните членове в екипа за управление, така и с външни изпълнители по проекта.</w:t>
      </w:r>
    </w:p>
    <w:p w14:paraId="6A7DA872" w14:textId="77777777" w:rsidR="00D32AF1" w:rsidRPr="00124667" w:rsidRDefault="00D32AF1" w:rsidP="00D32AF1">
      <w:pPr>
        <w:spacing w:after="0" w:line="240" w:lineRule="auto"/>
        <w:ind w:left="426" w:right="839"/>
        <w:jc w:val="both"/>
        <w:rPr>
          <w:rFonts w:ascii="Cambria" w:hAnsi="Cambria"/>
          <w:i/>
          <w:iCs/>
        </w:rPr>
      </w:pPr>
    </w:p>
    <w:p w14:paraId="1558355E" w14:textId="3B519FDF" w:rsidR="00182644" w:rsidRPr="000F3E59" w:rsidRDefault="00D32AF1" w:rsidP="00A07944">
      <w:pPr>
        <w:spacing w:after="0" w:line="240" w:lineRule="auto"/>
        <w:ind w:left="426" w:right="839"/>
        <w:jc w:val="both"/>
        <w:rPr>
          <w:rFonts w:ascii="Cambria" w:hAnsi="Cambria"/>
          <w:lang w:val="en-US"/>
        </w:rPr>
      </w:pPr>
      <w:r w:rsidRPr="00D32AF1">
        <w:rPr>
          <w:rFonts w:ascii="Cambria" w:hAnsi="Cambria"/>
        </w:rPr>
        <w:sym w:font="Wingdings 2" w:char="F0A3"/>
      </w:r>
      <w:r>
        <w:rPr>
          <w:rFonts w:ascii="Cambria" w:hAnsi="Cambria"/>
        </w:rPr>
        <w:t xml:space="preserve"> </w:t>
      </w:r>
      <w:r w:rsidR="00182644">
        <w:rPr>
          <w:rFonts w:ascii="Cambria" w:hAnsi="Cambria"/>
        </w:rPr>
        <w:t xml:space="preserve">За целия период на </w:t>
      </w:r>
      <w:r w:rsidR="00182644" w:rsidRPr="00182644">
        <w:rPr>
          <w:rFonts w:ascii="Cambria" w:hAnsi="Cambria"/>
        </w:rPr>
        <w:t>физическо изпълнение на проекта, ще осигуря</w:t>
      </w:r>
      <w:r w:rsidR="00182644">
        <w:rPr>
          <w:rFonts w:ascii="Cambria" w:hAnsi="Cambria"/>
        </w:rPr>
        <w:t xml:space="preserve"> изпълнение на дейностите по видимост, прозрачност и комуникация, при спазване на </w:t>
      </w:r>
      <w:r w:rsidR="00182644" w:rsidRPr="00182644">
        <w:rPr>
          <w:rFonts w:ascii="Cambria" w:hAnsi="Cambria"/>
        </w:rPr>
        <w:t>условията и изискванията, описани в Дял IV, глава III „Видимост, прозрачност и комуникация“ на Регламент (ЕС) 2021/1060 и на изискванията, посочени в Единния наръчник на бенефициента за прилагане на правилата за видимост, прозрачност и комуникация 2021-2027 г. (Приложение 1 от Националната комуникационна стратегия 2021-2027 г.</w:t>
      </w:r>
      <w:r w:rsidR="003E6206">
        <w:rPr>
          <w:rFonts w:ascii="Cambria" w:hAnsi="Cambria"/>
        </w:rPr>
        <w:t>)</w:t>
      </w:r>
      <w:r w:rsidR="000F3E59">
        <w:rPr>
          <w:rFonts w:ascii="Cambria" w:hAnsi="Cambria"/>
          <w:lang w:val="en-US"/>
        </w:rPr>
        <w:t>.</w:t>
      </w:r>
    </w:p>
    <w:p w14:paraId="54E70283" w14:textId="594ECC39" w:rsidR="00D32AF1" w:rsidRPr="00D32AF1" w:rsidRDefault="00D32AF1" w:rsidP="00D32AF1">
      <w:pPr>
        <w:spacing w:after="0" w:line="240" w:lineRule="auto"/>
        <w:ind w:left="426" w:right="839"/>
        <w:jc w:val="both"/>
        <w:rPr>
          <w:rFonts w:ascii="Cambria" w:hAnsi="Cambria"/>
        </w:rPr>
      </w:pPr>
    </w:p>
    <w:p w14:paraId="1436F3CC" w14:textId="77777777" w:rsidR="00EA5ECA" w:rsidRPr="00D32AF1" w:rsidRDefault="00EA5ECA" w:rsidP="00D32AF1">
      <w:pPr>
        <w:spacing w:after="0" w:line="240" w:lineRule="auto"/>
        <w:ind w:left="426" w:right="839"/>
        <w:jc w:val="both"/>
        <w:rPr>
          <w:rFonts w:ascii="Cambria" w:hAnsi="Cambria"/>
        </w:rPr>
      </w:pPr>
    </w:p>
    <w:p w14:paraId="387230FC" w14:textId="77777777" w:rsidR="00D07013" w:rsidRDefault="00D07013" w:rsidP="00BB63EB">
      <w:pPr>
        <w:spacing w:after="0" w:line="240" w:lineRule="auto"/>
        <w:ind w:firstLine="426"/>
        <w:rPr>
          <w:rFonts w:ascii="Cambria" w:hAnsi="Cambria"/>
        </w:rPr>
      </w:pPr>
    </w:p>
    <w:p w14:paraId="540286CA" w14:textId="17CCFDFD" w:rsidR="00D32AF1" w:rsidRPr="00010A02" w:rsidRDefault="00010A02" w:rsidP="00010A02">
      <w:pPr>
        <w:spacing w:after="0" w:line="240" w:lineRule="auto"/>
        <w:ind w:left="426"/>
        <w:jc w:val="both"/>
        <w:rPr>
          <w:rFonts w:ascii="Cambria" w:hAnsi="Cambria"/>
          <w:b/>
          <w:bCs/>
        </w:rPr>
      </w:pPr>
      <w:r w:rsidRPr="00010A02">
        <w:rPr>
          <w:rFonts w:ascii="Cambria" w:hAnsi="Cambria"/>
          <w:b/>
          <w:bCs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14:paraId="4D7F7E64" w14:textId="77777777" w:rsidR="00D32AF1" w:rsidRPr="00D32AF1" w:rsidRDefault="00D32AF1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0770D21E" w:rsidR="00BF14A0" w:rsidRDefault="00BF14A0" w:rsidP="00EA5ECA">
      <w:pPr>
        <w:spacing w:after="0" w:line="240" w:lineRule="auto"/>
        <w:ind w:firstLine="708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………………г.                                                                   ДЕКЛАРАТОР: ……………………………………</w:t>
      </w:r>
    </w:p>
    <w:p w14:paraId="5D2F973F" w14:textId="57BA8B4A" w:rsidR="00D07013" w:rsidRDefault="007F1213" w:rsidP="00124667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EA5ECA">
        <w:rPr>
          <w:rFonts w:ascii="Cambria" w:hAnsi="Cambria"/>
          <w:b/>
        </w:rPr>
        <w:t xml:space="preserve">               </w:t>
      </w:r>
      <w:r>
        <w:rPr>
          <w:rFonts w:ascii="Cambria" w:hAnsi="Cambria"/>
          <w:b/>
        </w:rPr>
        <w:t>(подпис с КЕП)</w:t>
      </w:r>
    </w:p>
    <w:sectPr w:rsidR="00D07013" w:rsidSect="00D32AF1">
      <w:headerReference w:type="default" r:id="rId10"/>
      <w:footerReference w:type="default" r:id="rId11"/>
      <w:pgSz w:w="11906" w:h="16838"/>
      <w:pgMar w:top="0" w:right="70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AAD9D" w14:textId="77777777" w:rsidR="00101E90" w:rsidRDefault="00101E90" w:rsidP="00590E86">
      <w:pPr>
        <w:spacing w:after="0" w:line="240" w:lineRule="auto"/>
      </w:pPr>
      <w:r>
        <w:separator/>
      </w:r>
    </w:p>
  </w:endnote>
  <w:endnote w:type="continuationSeparator" w:id="0">
    <w:p w14:paraId="4AC42070" w14:textId="77777777" w:rsidR="00101E90" w:rsidRDefault="00101E90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Cambria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87FA3" w14:textId="77777777" w:rsidR="00101E90" w:rsidRDefault="00101E90" w:rsidP="00590E86">
      <w:pPr>
        <w:spacing w:after="0" w:line="240" w:lineRule="auto"/>
      </w:pPr>
      <w:r>
        <w:separator/>
      </w:r>
    </w:p>
  </w:footnote>
  <w:footnote w:type="continuationSeparator" w:id="0">
    <w:p w14:paraId="00164B8B" w14:textId="77777777" w:rsidR="00101E90" w:rsidRDefault="00101E90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05F8F" w14:textId="7EC8E927" w:rsidR="00BF14A0" w:rsidRPr="00C55F92" w:rsidRDefault="00560507" w:rsidP="00E72B64">
    <w:pPr>
      <w:pStyle w:val="Header"/>
      <w:jc w:val="right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Приложение № </w:t>
    </w:r>
    <w:r w:rsidR="00461B15">
      <w:rPr>
        <w:rFonts w:ascii="Cambria" w:hAnsi="Cambria"/>
        <w:b/>
        <w:sz w:val="20"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2431E"/>
    <w:multiLevelType w:val="hybridMultilevel"/>
    <w:tmpl w:val="5F189F14"/>
    <w:lvl w:ilvl="0" w:tplc="FC888DAE">
      <w:numFmt w:val="bullet"/>
      <w:lvlText w:val="⌧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0700"/>
    <w:multiLevelType w:val="hybridMultilevel"/>
    <w:tmpl w:val="1272F7F4"/>
    <w:lvl w:ilvl="0" w:tplc="85AA6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443768850">
    <w:abstractNumId w:val="2"/>
  </w:num>
  <w:num w:numId="2" w16cid:durableId="594486240">
    <w:abstractNumId w:val="4"/>
  </w:num>
  <w:num w:numId="3" w16cid:durableId="400562789">
    <w:abstractNumId w:val="3"/>
  </w:num>
  <w:num w:numId="4" w16cid:durableId="1193687020">
    <w:abstractNumId w:val="0"/>
  </w:num>
  <w:num w:numId="5" w16cid:durableId="2098482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0A02"/>
    <w:rsid w:val="000110F6"/>
    <w:rsid w:val="00013168"/>
    <w:rsid w:val="00021717"/>
    <w:rsid w:val="0002193D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0F27"/>
    <w:rsid w:val="000B14BA"/>
    <w:rsid w:val="000B4D92"/>
    <w:rsid w:val="000B5628"/>
    <w:rsid w:val="000B7850"/>
    <w:rsid w:val="000C089A"/>
    <w:rsid w:val="000C4226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3E59"/>
    <w:rsid w:val="000F6880"/>
    <w:rsid w:val="00101E9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4667"/>
    <w:rsid w:val="00125381"/>
    <w:rsid w:val="00132553"/>
    <w:rsid w:val="001338CB"/>
    <w:rsid w:val="00134BFB"/>
    <w:rsid w:val="001376AE"/>
    <w:rsid w:val="001378DC"/>
    <w:rsid w:val="0014450E"/>
    <w:rsid w:val="001453AA"/>
    <w:rsid w:val="00147FF4"/>
    <w:rsid w:val="00151D90"/>
    <w:rsid w:val="00152B3F"/>
    <w:rsid w:val="0015430F"/>
    <w:rsid w:val="00155760"/>
    <w:rsid w:val="00157C82"/>
    <w:rsid w:val="00160470"/>
    <w:rsid w:val="00164277"/>
    <w:rsid w:val="0016467F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644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09DC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45E9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E6206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1B15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2A27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49AF"/>
    <w:rsid w:val="005166BF"/>
    <w:rsid w:val="0052137A"/>
    <w:rsid w:val="00522342"/>
    <w:rsid w:val="005227BD"/>
    <w:rsid w:val="005274CD"/>
    <w:rsid w:val="00531BB4"/>
    <w:rsid w:val="00532E95"/>
    <w:rsid w:val="005351E2"/>
    <w:rsid w:val="00540581"/>
    <w:rsid w:val="00540FB0"/>
    <w:rsid w:val="00543A04"/>
    <w:rsid w:val="0055002C"/>
    <w:rsid w:val="00550BBA"/>
    <w:rsid w:val="005576C8"/>
    <w:rsid w:val="00560507"/>
    <w:rsid w:val="005612A1"/>
    <w:rsid w:val="00563109"/>
    <w:rsid w:val="00563357"/>
    <w:rsid w:val="0057131E"/>
    <w:rsid w:val="00583120"/>
    <w:rsid w:val="00590E86"/>
    <w:rsid w:val="0059256D"/>
    <w:rsid w:val="00592EB1"/>
    <w:rsid w:val="0059569F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5859"/>
    <w:rsid w:val="005E65EE"/>
    <w:rsid w:val="005F270C"/>
    <w:rsid w:val="005F35B0"/>
    <w:rsid w:val="005F3645"/>
    <w:rsid w:val="005F36DC"/>
    <w:rsid w:val="005F66F1"/>
    <w:rsid w:val="00601576"/>
    <w:rsid w:val="00602DD2"/>
    <w:rsid w:val="0060562F"/>
    <w:rsid w:val="00606534"/>
    <w:rsid w:val="00606E90"/>
    <w:rsid w:val="00607B29"/>
    <w:rsid w:val="00613BB3"/>
    <w:rsid w:val="00631C7D"/>
    <w:rsid w:val="00631FC3"/>
    <w:rsid w:val="006355B0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2931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3605A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16B3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1213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37612"/>
    <w:rsid w:val="008416B1"/>
    <w:rsid w:val="008419AE"/>
    <w:rsid w:val="00842340"/>
    <w:rsid w:val="00843875"/>
    <w:rsid w:val="00843A73"/>
    <w:rsid w:val="00843CF8"/>
    <w:rsid w:val="00844C1A"/>
    <w:rsid w:val="00847E85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D70DD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113CE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36BA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4E0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07944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0312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107"/>
    <w:rsid w:val="00AF3392"/>
    <w:rsid w:val="00AF43FC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B63EB"/>
    <w:rsid w:val="00BC1069"/>
    <w:rsid w:val="00BC2A99"/>
    <w:rsid w:val="00BC3C08"/>
    <w:rsid w:val="00BC543F"/>
    <w:rsid w:val="00BC65BE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242"/>
    <w:rsid w:val="00BF14A0"/>
    <w:rsid w:val="00BF20BA"/>
    <w:rsid w:val="00BF2764"/>
    <w:rsid w:val="00BF4331"/>
    <w:rsid w:val="00BF43D1"/>
    <w:rsid w:val="00BF6488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3932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094C"/>
    <w:rsid w:val="00D01492"/>
    <w:rsid w:val="00D01D2E"/>
    <w:rsid w:val="00D01E42"/>
    <w:rsid w:val="00D02C16"/>
    <w:rsid w:val="00D07013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2AF1"/>
    <w:rsid w:val="00D35AA2"/>
    <w:rsid w:val="00D3639C"/>
    <w:rsid w:val="00D36C66"/>
    <w:rsid w:val="00D410DD"/>
    <w:rsid w:val="00D41A33"/>
    <w:rsid w:val="00D42A0C"/>
    <w:rsid w:val="00D43DE6"/>
    <w:rsid w:val="00D44870"/>
    <w:rsid w:val="00D4501F"/>
    <w:rsid w:val="00D4504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45F4"/>
    <w:rsid w:val="00D95537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2E95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2E1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A5ECA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2BD2"/>
    <w:rsid w:val="00ED5962"/>
    <w:rsid w:val="00ED615D"/>
    <w:rsid w:val="00ED669A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2A45"/>
    <w:rsid w:val="00F04661"/>
    <w:rsid w:val="00F04C10"/>
    <w:rsid w:val="00F0634E"/>
    <w:rsid w:val="00F10315"/>
    <w:rsid w:val="00F106C0"/>
    <w:rsid w:val="00F11A23"/>
    <w:rsid w:val="00F1592F"/>
    <w:rsid w:val="00F2422F"/>
    <w:rsid w:val="00F25A5A"/>
    <w:rsid w:val="00F2615D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34"/>
    <w:qFormat/>
    <w:rsid w:val="00D32AF1"/>
    <w:pPr>
      <w:ind w:left="720"/>
      <w:contextualSpacing/>
    </w:pPr>
  </w:style>
  <w:style w:type="paragraph" w:styleId="Revision">
    <w:name w:val="Revision"/>
    <w:hidden/>
    <w:uiPriority w:val="99"/>
    <w:semiHidden/>
    <w:rsid w:val="00492A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JM</cp:lastModifiedBy>
  <cp:revision>28</cp:revision>
  <cp:lastPrinted>2014-07-09T13:59:00Z</cp:lastPrinted>
  <dcterms:created xsi:type="dcterms:W3CDTF">2025-05-27T10:37:00Z</dcterms:created>
  <dcterms:modified xsi:type="dcterms:W3CDTF">2026-06-15T12:04:00Z</dcterms:modified>
</cp:coreProperties>
</file>